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A6" w:rsidRPr="00C2030F" w:rsidRDefault="000256A6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3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ӘЛ-ФАРАБИ АТЫНДАҒЫ </w:t>
      </w:r>
      <w:r w:rsidRPr="00C2030F">
        <w:rPr>
          <w:rFonts w:ascii="Times New Roman" w:hAnsi="Times New Roman" w:cs="Times New Roman"/>
          <w:b/>
          <w:sz w:val="28"/>
          <w:szCs w:val="28"/>
          <w:lang w:val="en-US"/>
        </w:rPr>
        <w:t>ҚАЗАҚ ҰЛТТЫҚ УНИВЕРСИТЕТІ</w:t>
      </w:r>
    </w:p>
    <w:p w:rsidR="000256A6" w:rsidRPr="00C2030F" w:rsidRDefault="000256A6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0F">
        <w:rPr>
          <w:rFonts w:ascii="Times New Roman" w:hAnsi="Times New Roman" w:cs="Times New Roman"/>
          <w:b/>
          <w:sz w:val="28"/>
          <w:szCs w:val="28"/>
        </w:rPr>
        <w:t xml:space="preserve">Журналистика </w:t>
      </w:r>
      <w:proofErr w:type="spellStart"/>
      <w:r w:rsidRPr="00C2030F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0256A6" w:rsidRPr="00C2030F" w:rsidRDefault="000256A6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0F">
        <w:rPr>
          <w:rFonts w:ascii="Times New Roman" w:hAnsi="Times New Roman" w:cs="Times New Roman"/>
          <w:b/>
          <w:sz w:val="28"/>
          <w:szCs w:val="28"/>
        </w:rPr>
        <w:t xml:space="preserve">ЮНЕСКО-ның журналистика және коммуникация </w:t>
      </w:r>
      <w:proofErr w:type="spellStart"/>
      <w:r w:rsidRPr="00C2030F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AB2620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SPS</w:t>
      </w:r>
      <w:r w:rsidRPr="00AB26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2620">
        <w:rPr>
          <w:rFonts w:ascii="Times New Roman" w:hAnsi="Times New Roman" w:cs="Times New Roman"/>
          <w:sz w:val="28"/>
          <w:szCs w:val="28"/>
        </w:rPr>
        <w:t>0</w:t>
      </w:r>
      <w:r w:rsidR="000256A6" w:rsidRPr="00AE0CB3">
        <w:rPr>
          <w:rFonts w:ascii="Times New Roman" w:hAnsi="Times New Roman" w:cs="Times New Roman"/>
          <w:sz w:val="28"/>
          <w:szCs w:val="28"/>
        </w:rPr>
        <w:t>3</w:t>
      </w:r>
      <w:r w:rsidR="00D02E45">
        <w:rPr>
          <w:rFonts w:ascii="Times New Roman" w:hAnsi="Times New Roman" w:cs="Times New Roman"/>
          <w:sz w:val="28"/>
          <w:szCs w:val="28"/>
          <w:lang w:val="kk-KZ"/>
        </w:rPr>
        <w:t xml:space="preserve"> - "Қазіргі баспасөз қызметі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" пәні бойынша</w:t>
      </w: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E10BA8">
        <w:rPr>
          <w:rFonts w:ascii="Times New Roman" w:hAnsi="Times New Roman" w:cs="Times New Roman"/>
          <w:sz w:val="28"/>
          <w:szCs w:val="28"/>
          <w:lang w:val="kk-KZ"/>
        </w:rPr>
        <w:t>орытынды емтихан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бағдарламасы</w:t>
      </w: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E10BA8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0BA8">
        <w:rPr>
          <w:rFonts w:ascii="Times New Roman" w:hAnsi="Times New Roman" w:cs="Times New Roman"/>
          <w:sz w:val="28"/>
          <w:szCs w:val="28"/>
          <w:lang w:val="kk-KZ"/>
        </w:rPr>
        <w:t>5В051400 – «Қоғаммен байланыс» білім беру бағдарламасы</w:t>
      </w:r>
    </w:p>
    <w:p w:rsidR="000256A6" w:rsidRPr="00E10BA8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E10BA8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>Курс - 3</w:t>
      </w: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</w:rPr>
        <w:t>Семестр – 6</w:t>
      </w: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0CB3">
        <w:rPr>
          <w:rFonts w:ascii="Times New Roman" w:hAnsi="Times New Roman" w:cs="Times New Roman"/>
          <w:sz w:val="28"/>
          <w:szCs w:val="28"/>
        </w:rPr>
        <w:t>Кредиттер</w:t>
      </w:r>
      <w:proofErr w:type="spellEnd"/>
      <w:r w:rsidRPr="00AE0CB3">
        <w:rPr>
          <w:rFonts w:ascii="Times New Roman" w:hAnsi="Times New Roman" w:cs="Times New Roman"/>
          <w:sz w:val="28"/>
          <w:szCs w:val="28"/>
        </w:rPr>
        <w:t xml:space="preserve"> саны - 3 (1+0+2)</w:t>
      </w: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2620" w:rsidRPr="0055310C" w:rsidRDefault="000256A6" w:rsidP="00553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Алматы 2022</w:t>
      </w:r>
    </w:p>
    <w:p w:rsidR="00AB2620" w:rsidRPr="0055310C" w:rsidRDefault="00AB2620" w:rsidP="005531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6A6" w:rsidRPr="00AE0CB3" w:rsidRDefault="00AB2620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SPS</w:t>
      </w:r>
      <w:r w:rsidRPr="005531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5310C">
        <w:rPr>
          <w:rFonts w:ascii="Times New Roman" w:hAnsi="Times New Roman" w:cs="Times New Roman"/>
          <w:sz w:val="28"/>
          <w:szCs w:val="28"/>
        </w:rPr>
        <w:t>0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3 «</w:t>
      </w:r>
      <w:r w:rsidR="00D02E45">
        <w:rPr>
          <w:rFonts w:ascii="Times New Roman" w:hAnsi="Times New Roman" w:cs="Times New Roman"/>
          <w:sz w:val="28"/>
          <w:szCs w:val="28"/>
          <w:lang w:val="kk-KZ"/>
        </w:rPr>
        <w:t>Қазіргі баспасөз қызметі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» пәні бойынша қорытынды емтихан бағдарламасы 5В051400 </w:t>
      </w:r>
      <w:r w:rsidR="00214F72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«Қоғаммен байланыс» мамандығының оқу бағдарламасының жұмыс оқу жоспары мен пәндер каталогы негізінде құрастырылған.</w:t>
      </w: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ЮНЕСКО-ның журналистика және коммуникация кафедрасының отырысында қаралды және бекітілді</w:t>
      </w:r>
    </w:p>
    <w:p w:rsidR="000256A6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«_23_» ______04_______ 2022 ж., № _</w:t>
      </w:r>
      <w:r w:rsidR="000256A6" w:rsidRPr="00AE0CB3">
        <w:rPr>
          <w:rFonts w:ascii="Times New Roman" w:hAnsi="Times New Roman" w:cs="Times New Roman"/>
          <w:sz w:val="28"/>
          <w:szCs w:val="28"/>
          <w:lang w:val="kk-KZ"/>
        </w:rPr>
        <w:t>_ хаттама</w:t>
      </w:r>
    </w:p>
    <w:p w:rsidR="000256A6" w:rsidRPr="00AE0CB3" w:rsidRDefault="000256A6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214F72" w:rsidRPr="00AE0CB3">
        <w:rPr>
          <w:rFonts w:ascii="Times New Roman" w:hAnsi="Times New Roman" w:cs="Times New Roman"/>
          <w:sz w:val="28"/>
          <w:szCs w:val="28"/>
          <w:lang w:val="kk-KZ"/>
        </w:rPr>
        <w:t xml:space="preserve"> _________________ Шыңғ</w:t>
      </w:r>
      <w:r w:rsidRPr="00AE0CB3">
        <w:rPr>
          <w:rFonts w:ascii="Times New Roman" w:hAnsi="Times New Roman" w:cs="Times New Roman"/>
          <w:sz w:val="28"/>
          <w:szCs w:val="28"/>
          <w:lang w:val="kk-KZ"/>
        </w:rPr>
        <w:t>ысова Н.Т.</w:t>
      </w: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F72" w:rsidRPr="00AE0CB3" w:rsidRDefault="00214F72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</w:p>
    <w:p w:rsid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Pr="00D02E45">
        <w:rPr>
          <w:rFonts w:ascii="Times New Roman" w:hAnsi="Times New Roman" w:cs="Times New Roman"/>
          <w:sz w:val="28"/>
          <w:szCs w:val="28"/>
          <w:lang w:val="kk-KZ"/>
        </w:rPr>
        <w:t>баспасөз қызметі» – студенттердің мемлекеттік баспасөз қызметі жұмысының теориялық негіздерін игеруі, сонымен қатар ғылым және саясат құралы ретінде қазіргі қоғамдық қатынастар саласында кәсіби дағдыларды меңгеруі. Бұл курс қазіргі заманғы баспасөзбен қарым-қатынас жүйесімен, олардың ерекшеліктерімен және қызмет ету ерекшеліктерімен, мемлекеттік мекемелердің БАҚ және қоғаммен ақпараттық жұмысымен, олардың мақсаттары мен шешімдерін насихаттаумен, оң нәтиже беретін қоғамдық әрекеттерді ұйымдастырумен танысуды көздейді. мекеменің бейнесі.</w:t>
      </w: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Емтиханның мақсаты – оқытылатын пән бойынша қол жеткізілген нәтижелерді бағалау.</w:t>
      </w: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Тапсырмалар: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студенттерге әлеуметтік қызметтің ерекше түрі ретінде қоғаммен ақпараттық қарым-қатынастың теориялық негіздерін көрсету;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– қазіргі заманғы баспасөз байланыстары жүйесімен, олардың ерекшеліктерімен және қызмет ету ерекшеліктерімен танысу;</w:t>
      </w:r>
    </w:p>
    <w:p w:rsid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– қоғаммен байланыс жөніндегі маманның барлық типтегі және деңгейдегі БАҚ өкілдерімен де, ішкі корпоративтік коммуникациялар аясында да іскерлік қарым-қатынас жасаудың практикалық дағдыларын қалыптастыру.</w:t>
      </w: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Қорытынды емтихан жазбаша түрде өткізіледі.</w:t>
      </w:r>
    </w:p>
    <w:p w:rsidR="00214F72" w:rsidRPr="00AE0CB3" w:rsidRDefault="00214F72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sz w:val="28"/>
          <w:szCs w:val="28"/>
          <w:lang w:val="kk-KZ"/>
        </w:rPr>
        <w:t>Қорытынды емтихан кезінде студенттер мыналарды істей алатынын көрсетуі керек: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мемлекеттік органдардағы, жергілікті өзін-өзі басқару органдарындағы, қоғамдық ұйымдардағы баспасөз қызметінің рөлі мен функциялары туралы;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баспасөз қызметінің құрылымы мен ұйымдастыру принциптері;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баспасөз қызметі қызметкерлерінің қызметінің құқықтық және этикалық нормалары;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баспасөз қызметтерінің қызметін жоспарлау мен ұйымдастырудың негізгі принциптерін;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білуі керек: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қоғаммен байланыс жөніндегі маманның іскерлік қарым-қатынас дағдыларын барлық типтегі және деңгейдегі БАҚ өкілдерімен де, ішкі корпоративтік коммуникациялар аясында да қолдану;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мәтіндік және аудиовизуалды материалдарды бұқаралық ақпарат құралдарында жариялауға дайындау;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баспасөз конференцияларын, пресс-турларды және басқа да баспасөз шараларын жоспарлау және өткізу;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аналитикалық жазбалар мен БАҚ шолуларын дайындау;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- ұйым басшыларының бұқаралық ақпарат құралдарында сөйлеген сөздерін әзірлеу;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бұқаралық ақпарат құралдарының мониторингін ұйымдастыру және жүргізу;</w:t>
      </w:r>
    </w:p>
    <w:p w:rsidR="00D02E45" w:rsidRPr="00D02E45" w:rsidRDefault="00D02E45" w:rsidP="0055310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>- ұйым шешетін міндеттер тұрғысынан нақты мәтіндерді талдау;</w:t>
      </w:r>
    </w:p>
    <w:p w:rsidR="00AE0CB3" w:rsidRDefault="00D02E45" w:rsidP="00553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sz w:val="28"/>
          <w:szCs w:val="28"/>
          <w:lang w:val="kk-KZ"/>
        </w:rPr>
        <w:t xml:space="preserve"> - дағдарыс жағдайында әрекет ету.</w:t>
      </w:r>
    </w:p>
    <w:p w:rsidR="00D02E45" w:rsidRDefault="00D02E45" w:rsidP="0055310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5310C" w:rsidRPr="0055310C" w:rsidRDefault="0055310C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b/>
          <w:sz w:val="28"/>
          <w:szCs w:val="28"/>
          <w:lang w:val="kk-KZ"/>
        </w:rPr>
        <w:t>Тақырыптар: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1. Қазіргі БАҚ және коммуникациялар жүйесіндегі баспасөз қызметі және PR құрылымы.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2. Баспасөз қызметтерінің пайда болу тарихы.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3. Қазіргі баспасөз қызметінің типологиясы.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4. Баспасөз хатшысы. Қазіргі заманғы баспасөз хатшысы жұмысының негізгі сипаттамалары.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5. Әлемнің әйгілі баспасөз хатшылары.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6. БАҚ қызметкерлерінің «психологиясы» және журналистермен жұмыс істеудің негізгі ережелері.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Аккредиттеу: </w:t>
      </w:r>
      <w:r w:rsidRPr="0055310C">
        <w:rPr>
          <w:rFonts w:ascii="Times New Roman" w:hAnsi="Times New Roman" w:cs="Times New Roman"/>
          <w:sz w:val="28"/>
          <w:szCs w:val="28"/>
          <w:lang w:val="kk-KZ"/>
        </w:rPr>
        <w:t>мақсаты мен принциптері. Журналистер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пулы</w:t>
      </w:r>
      <w:r w:rsidRPr="005531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8. Қазіргі заманғы баспасөз конференцияларын ұйымдастыру ережелері.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9. Қазіргі PR мәтіндерінің типологиясы.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10. Журналистерге материалдарды тарату. Бақылау.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 Медиа карта: мақсаты және рә</w:t>
      </w:r>
      <w:r w:rsidRPr="0055310C">
        <w:rPr>
          <w:rFonts w:ascii="Times New Roman" w:hAnsi="Times New Roman" w:cs="Times New Roman"/>
          <w:sz w:val="28"/>
          <w:szCs w:val="28"/>
          <w:lang w:val="kk-KZ"/>
        </w:rPr>
        <w:t>сімдеу ережесі.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12. Мониторинг және п</w:t>
      </w:r>
      <w:r w:rsidRPr="0055310C">
        <w:rPr>
          <w:rFonts w:ascii="Times New Roman" w:hAnsi="Times New Roman"/>
          <w:sz w:val="28"/>
          <w:szCs w:val="28"/>
          <w:lang w:val="kk-KZ"/>
        </w:rPr>
        <w:t>ресс-клиппинг</w:t>
      </w:r>
      <w:r w:rsidRPr="0055310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55310C">
        <w:rPr>
          <w:rFonts w:ascii="Times New Roman" w:hAnsi="Times New Roman"/>
          <w:sz w:val="28"/>
          <w:szCs w:val="28"/>
          <w:lang w:val="kk-KZ"/>
        </w:rPr>
        <w:t>Спичрайтинг</w:t>
      </w:r>
      <w:r w:rsidRPr="0055310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(Шешендік жазу) </w:t>
      </w:r>
      <w:r w:rsidRPr="0055310C">
        <w:rPr>
          <w:rFonts w:ascii="Times New Roman" w:hAnsi="Times New Roman" w:cs="Times New Roman"/>
          <w:sz w:val="28"/>
          <w:szCs w:val="28"/>
          <w:lang w:val="kk-KZ"/>
        </w:rPr>
        <w:t>баспасөз қызметінің бір түрі.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14. Спиндокторинг баспасөз қызметінің бір түрі.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15. Баспасөз қызметінің сыни материалдармен жұмысы.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16. Баспасөз қызметінің дағдарысқа қарсы бағдарламасы.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17. Мемлекеттік органдардағы баспасөз қызметтері.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18. Коммерциялық құрылымдардың баспасөз қызметтері.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19. Баспасөз қызметінің үкіметтік емес және коммерциялық емес ұйымдардағы қызметі.</w:t>
      </w:r>
    </w:p>
    <w:p w:rsidR="0055310C" w:rsidRPr="0055310C" w:rsidRDefault="0055310C" w:rsidP="0055310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5310C">
        <w:rPr>
          <w:rFonts w:ascii="Times New Roman" w:hAnsi="Times New Roman" w:cs="Times New Roman"/>
          <w:sz w:val="28"/>
          <w:szCs w:val="28"/>
          <w:lang w:val="kk-KZ"/>
        </w:rPr>
        <w:t>20. Интернеттегі баспасөз қызметі.</w:t>
      </w:r>
    </w:p>
    <w:p w:rsidR="00214F72" w:rsidRPr="00AE0CB3" w:rsidRDefault="00214F72" w:rsidP="005531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дайындық үшін ұсынылатын оқу көздері</w:t>
      </w:r>
    </w:p>
    <w:p w:rsidR="00214F72" w:rsidRPr="00D02E45" w:rsidRDefault="00214F72" w:rsidP="005531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2E45">
        <w:rPr>
          <w:rFonts w:ascii="Times New Roman" w:hAnsi="Times New Roman" w:cs="Times New Roman"/>
          <w:b/>
          <w:sz w:val="28"/>
          <w:szCs w:val="28"/>
          <w:lang w:val="kk-KZ"/>
        </w:rPr>
        <w:t>Негізгі әдебиеттер:</w:t>
      </w:r>
    </w:p>
    <w:p w:rsidR="00D02E45" w:rsidRPr="0055310C" w:rsidRDefault="00D02E45" w:rsidP="005531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2E45" w:rsidRPr="008F4142" w:rsidRDefault="00D02E45" w:rsidP="0055310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Алешина И.В. Паблик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Рилейшенз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для менеджеров. Учебник. – М.: ИКФ «ЭКМОС», 2002. </w:t>
      </w:r>
    </w:p>
    <w:p w:rsidR="00D02E45" w:rsidRPr="008F4142" w:rsidRDefault="00D02E45" w:rsidP="0055310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Богданов Е.Н.,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Зазыкин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В.Г. Психологические основы «паблик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». СПб.: Питер, 2003.</w:t>
      </w:r>
    </w:p>
    <w:p w:rsidR="00D02E45" w:rsidRPr="008F4142" w:rsidRDefault="00D02E45" w:rsidP="0055310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Горкина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М., Мамонтов А., Манн И. </w:t>
      </w:r>
      <w:r w:rsidRPr="008F4142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8F4142">
        <w:rPr>
          <w:rFonts w:ascii="Times New Roman" w:hAnsi="Times New Roman" w:cs="Times New Roman"/>
          <w:sz w:val="24"/>
          <w:szCs w:val="24"/>
        </w:rPr>
        <w:t xml:space="preserve"> на 100%. М., 2003. </w:t>
      </w:r>
    </w:p>
    <w:p w:rsidR="00D02E45" w:rsidRPr="008F4142" w:rsidRDefault="00D02E45" w:rsidP="0055310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lastRenderedPageBreak/>
        <w:t xml:space="preserve">Игнатьев Д. и др. Настольная энциклопедия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Relatios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. /Д. Игнатьев, А. Бекетов, Ф.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Сарокваша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Альпина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, 2003.</w:t>
      </w:r>
    </w:p>
    <w:p w:rsidR="00D02E45" w:rsidRPr="008F4142" w:rsidRDefault="00D02E45" w:rsidP="0055310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Ильченко С.Н., Кривоносов А.Д. Современная пресс-служба: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. СПб, 2005.</w:t>
      </w:r>
    </w:p>
    <w:p w:rsidR="00D02E45" w:rsidRPr="008F4142" w:rsidRDefault="00D02E45" w:rsidP="0055310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Катлип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Сентер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Брум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Г. Паблик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. Теория и практика. М.; СПб.; Киев, 2000.</w:t>
      </w:r>
    </w:p>
    <w:p w:rsidR="00D02E45" w:rsidRPr="008F4142" w:rsidRDefault="00D02E45" w:rsidP="0055310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Кривоносов А.Д. </w:t>
      </w:r>
      <w:r w:rsidRPr="008F4142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8F4142">
        <w:rPr>
          <w:rFonts w:ascii="Times New Roman" w:hAnsi="Times New Roman" w:cs="Times New Roman"/>
          <w:sz w:val="24"/>
          <w:szCs w:val="24"/>
        </w:rPr>
        <w:t xml:space="preserve">-текст в системе публичных коммуникаций. 2-е изд.,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. и доп. СПб, 2002.</w:t>
      </w:r>
    </w:p>
    <w:p w:rsidR="00D02E45" w:rsidRPr="008F4142" w:rsidRDefault="00D02E45" w:rsidP="0055310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142">
        <w:rPr>
          <w:rFonts w:ascii="Times New Roman" w:hAnsi="Times New Roman" w:cs="Times New Roman"/>
          <w:sz w:val="24"/>
          <w:szCs w:val="24"/>
        </w:rPr>
        <w:t xml:space="preserve">Система СМИ России: Учебное пособие / Под ред. Я.Н. </w:t>
      </w:r>
      <w:proofErr w:type="spellStart"/>
      <w:r w:rsidRPr="008F4142">
        <w:rPr>
          <w:rFonts w:ascii="Times New Roman" w:hAnsi="Times New Roman" w:cs="Times New Roman"/>
          <w:sz w:val="24"/>
          <w:szCs w:val="24"/>
        </w:rPr>
        <w:t>Засурского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>. - М.: Аспект-Пресс, 2001.</w:t>
      </w:r>
    </w:p>
    <w:p w:rsidR="00D02E45" w:rsidRDefault="00D02E45" w:rsidP="0055310C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142">
        <w:rPr>
          <w:rFonts w:ascii="Times New Roman" w:hAnsi="Times New Roman" w:cs="Times New Roman"/>
          <w:sz w:val="24"/>
          <w:szCs w:val="24"/>
        </w:rPr>
        <w:t>Чумиков</w:t>
      </w:r>
      <w:proofErr w:type="spellEnd"/>
      <w:r w:rsidRPr="008F4142">
        <w:rPr>
          <w:rFonts w:ascii="Times New Roman" w:hAnsi="Times New Roman" w:cs="Times New Roman"/>
          <w:sz w:val="24"/>
          <w:szCs w:val="24"/>
        </w:rPr>
        <w:t xml:space="preserve"> А.Н., Бочаров М.П. Связи с общественностью. Теория и практика. М., 2003.</w:t>
      </w:r>
    </w:p>
    <w:p w:rsidR="00D02E45" w:rsidRPr="00894DE7" w:rsidRDefault="00D02E45" w:rsidP="0055310C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Татаринова пресс-служба : учеб. пособие / ; Ом.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техн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ун-т. - Омск : Изд-во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ОмГТУ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20с.</w:t>
      </w:r>
    </w:p>
    <w:p w:rsidR="00D02E45" w:rsidRPr="00894DE7" w:rsidRDefault="00D02E45" w:rsidP="0055310C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Уилкокс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Денис Л. Как создавать PR-тексты и эффективно взаимодействовать со СМИ: Пер. с англ. 4-е изд. – М.: Консалтинговая группа «ИМИДЖ-Контакт»: ИНФРА-М, 2004</w:t>
      </w:r>
    </w:p>
    <w:p w:rsidR="00D02E45" w:rsidRPr="00894DE7" w:rsidRDefault="00D02E45" w:rsidP="0055310C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Четвертков пресс-служба: учеб. пособие / ;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Пенз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гос</w:t>
      </w:r>
      <w:proofErr w:type="spellEnd"/>
      <w:r w:rsidRPr="00894D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ун-т (ПГУ). - Пенза : ИИЦ ПГУ, 2008. – 205 с.</w:t>
      </w:r>
    </w:p>
    <w:p w:rsidR="00D02E45" w:rsidRDefault="00D02E45" w:rsidP="0055310C">
      <w:pPr>
        <w:pStyle w:val="a5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D02E45" w:rsidRPr="00894DE7" w:rsidRDefault="00D02E45" w:rsidP="0055310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  <w:t>Мерзімді басылымдар:</w:t>
      </w:r>
    </w:p>
    <w:p w:rsidR="00D02E45" w:rsidRPr="000F499E" w:rsidRDefault="00D02E45" w:rsidP="00553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F49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1.«Советник»: </w:t>
      </w:r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Ежемесячный профессиональный журнал о связях с общественностью и рынке PR/-</w:t>
      </w:r>
      <w:proofErr w:type="spellStart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маркет</w:t>
      </w:r>
      <w:proofErr w:type="spellEnd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М». - Выходит ежемесячно.</w:t>
      </w:r>
    </w:p>
    <w:p w:rsidR="00D02E45" w:rsidRPr="000F499E" w:rsidRDefault="00D02E45" w:rsidP="00553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</w:t>
      </w:r>
      <w:r w:rsidRPr="000F49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«PR-диалог</w:t>
      </w:r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»: Профессиональный научно-популярный журнал. /. -Выходит ежемесячно.</w:t>
      </w:r>
    </w:p>
    <w:p w:rsidR="00D02E45" w:rsidRPr="000F499E" w:rsidRDefault="00D02E45" w:rsidP="005531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F49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Pr="000F499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СО-Общение</w:t>
      </w:r>
      <w:proofErr w:type="spellEnd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»: Технологический журнал для гуманитариев. / «Эксперт» и творческая группа «</w:t>
      </w:r>
      <w:proofErr w:type="spellStart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СО-Общение</w:t>
      </w:r>
      <w:proofErr w:type="spellEnd"/>
      <w:r w:rsidRPr="000F4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». -Выходил ежемесячно до 2006 г.</w:t>
      </w:r>
    </w:p>
    <w:p w:rsidR="00D02E45" w:rsidRPr="008F4142" w:rsidRDefault="00D02E45" w:rsidP="00553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E45" w:rsidRPr="008F4142" w:rsidRDefault="00D02E45" w:rsidP="0055310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Pr="008F4142">
        <w:rPr>
          <w:rFonts w:ascii="Times New Roman" w:hAnsi="Times New Roman" w:cs="Times New Roman"/>
          <w:sz w:val="24"/>
          <w:szCs w:val="24"/>
        </w:rPr>
        <w:t>: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Аги У.,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Г.,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Олт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Уилкокс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Д. Самое главное в </w:t>
      </w:r>
      <w:r w:rsidRPr="00B4668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4668B">
        <w:rPr>
          <w:rFonts w:ascii="Times New Roman" w:hAnsi="Times New Roman" w:cs="Times New Roman"/>
          <w:sz w:val="24"/>
          <w:szCs w:val="24"/>
        </w:rPr>
        <w:t>. М.; СПб., 2004.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Алешина И.А.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для менеджеров и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маркетеров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М., 1997.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Анисимова Т.В.,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Гимпельсон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Е.Г. Современная деловая риторика: Учеб. пособие. М.; Воронеж. 2002.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О.В.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в системе политического управления современной России: тенденции развития.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дисс.канд.полит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наук. М., 1997.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Беленков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С.Д. Кадры пресс-службы: парадигмы междисциплинарного подхода // Связи с общественностью: образование и карьера. М., 1998.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Векслер А. </w:t>
      </w:r>
      <w:r w:rsidRPr="00B4668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4668B">
        <w:rPr>
          <w:rFonts w:ascii="Times New Roman" w:hAnsi="Times New Roman" w:cs="Times New Roman"/>
          <w:sz w:val="24"/>
          <w:szCs w:val="24"/>
        </w:rPr>
        <w:t xml:space="preserve"> на службе у государственного менеджера // Связи с общественностью: образование и карьера. М., 1998.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Векслер А. Связи с общественностью для некоммерческих организаций. М., 1998.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Гойхман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О.Я.,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Надеина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Т.М. Речевая коммуникация: Учебник /под ред.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Гойхмана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О.Я.–М., 2003.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Грабельников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А.А. Работа журналиста в прессе: Учеб. пособие. М., 2001.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Данкел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Ж.,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Парнхэм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Э. Ораторское искусство – путь к успеху. СПб, 1997.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Джефкинс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Ядин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Д.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/ Пер. с англ. под ред. Б.Л.Еремина М., 2003.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Доти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Д. Паблисити и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М., 1996.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Кривоносов А.Д. Основы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спичрайтинга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: Учеб. пособие. СПб, 2003.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Назайкин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А.Н. Как манипулировать журналистами. М., 2004.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Панфилова А.П. Деловая коммуникация в профессиональной деятельности. СПб, 2005.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lastRenderedPageBreak/>
        <w:t xml:space="preserve">Пресс-службы в государственных и общественных учреждениях. Пресс-службы в коммерческих структурах / Авт.-сост.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Ф.И.Шарков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М., 2003.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Реклама и связи с общественностью: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СПб., 2004.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Сайтел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Ф.П. Современные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М., 2002.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Средства массовой информации постсоветской России: Учеб. пособие. М., 2002.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Татаринова Г.Н. Управление общественными отношениями. СПб., 2004.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Тульчинский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Г.Л. </w:t>
      </w:r>
      <w:r w:rsidRPr="00B4668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4668B">
        <w:rPr>
          <w:rFonts w:ascii="Times New Roman" w:hAnsi="Times New Roman" w:cs="Times New Roman"/>
          <w:sz w:val="24"/>
          <w:szCs w:val="24"/>
        </w:rPr>
        <w:t xml:space="preserve"> фирмы: технология и эффективность. СПб., 2001.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Уилкокс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Д.Л. Как создавать </w:t>
      </w:r>
      <w:r w:rsidRPr="00B4668B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B4668B">
        <w:rPr>
          <w:rFonts w:ascii="Times New Roman" w:hAnsi="Times New Roman" w:cs="Times New Roman"/>
          <w:sz w:val="24"/>
          <w:szCs w:val="24"/>
        </w:rPr>
        <w:t>-тексты и эффективно взаимодействовать со СМИ. М., 2004.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Харрис Р. Психология массовых коммуникаций. СПб., 2002.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Харрисон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Ш. Связи с общественностью: Вводный курс. СПб.; М., 2003.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Шишкина М.А. Паблик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 в системе социального управления. СПб, 1999.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 xml:space="preserve">Эффективность работы пресс-службы. Методика оценки / Сост.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Г.Л.Тульчинский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668B">
        <w:rPr>
          <w:rFonts w:ascii="Times New Roman" w:hAnsi="Times New Roman" w:cs="Times New Roman"/>
          <w:sz w:val="24"/>
          <w:szCs w:val="24"/>
        </w:rPr>
        <w:t>А.Р.Фатхуллин</w:t>
      </w:r>
      <w:proofErr w:type="spellEnd"/>
      <w:r w:rsidRPr="00B4668B">
        <w:rPr>
          <w:rFonts w:ascii="Times New Roman" w:hAnsi="Times New Roman" w:cs="Times New Roman"/>
          <w:sz w:val="24"/>
          <w:szCs w:val="24"/>
        </w:rPr>
        <w:t>. СПб., 2004.</w:t>
      </w:r>
    </w:p>
    <w:p w:rsidR="00D02E45" w:rsidRPr="00B4668B" w:rsidRDefault="00D02E45" w:rsidP="0055310C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668B">
        <w:rPr>
          <w:rFonts w:ascii="Times New Roman" w:hAnsi="Times New Roman" w:cs="Times New Roman"/>
          <w:sz w:val="24"/>
          <w:szCs w:val="24"/>
        </w:rPr>
        <w:t>Яковлев И.П. Связи с общественностью в организациях. СПб, 1995.</w:t>
      </w:r>
    </w:p>
    <w:p w:rsidR="00AE0CB3" w:rsidRDefault="00D02E45" w:rsidP="005531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4668B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AE0CB3" w:rsidRDefault="00AE0CB3" w:rsidP="005531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E0CB3" w:rsidRPr="00AE0CB3" w:rsidRDefault="00AE0CB3" w:rsidP="005531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14F72" w:rsidRDefault="00214F72" w:rsidP="005531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Жауап сапасы шкаласы</w:t>
      </w:r>
    </w:p>
    <w:p w:rsidR="00AE0CB3" w:rsidRPr="00AE0CB3" w:rsidRDefault="00AE0CB3" w:rsidP="005531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5961"/>
        <w:gridCol w:w="1234"/>
      </w:tblGrid>
      <w:tr w:rsidR="00214F72" w:rsidRPr="00AE0CB3" w:rsidTr="007643F8">
        <w:tc>
          <w:tcPr>
            <w:tcW w:w="2376" w:type="dxa"/>
          </w:tcPr>
          <w:p w:rsidR="00214F72" w:rsidRPr="00AE0CB3" w:rsidRDefault="00214F72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Бағасы</w:t>
            </w:r>
          </w:p>
        </w:tc>
        <w:tc>
          <w:tcPr>
            <w:tcW w:w="5961" w:type="dxa"/>
          </w:tcPr>
          <w:p w:rsidR="00214F72" w:rsidRPr="00AE0CB3" w:rsidRDefault="00214F72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Критери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йлер</w:t>
            </w:r>
          </w:p>
        </w:tc>
        <w:tc>
          <w:tcPr>
            <w:tcW w:w="1234" w:type="dxa"/>
          </w:tcPr>
          <w:p w:rsidR="00214F72" w:rsidRPr="00AE0CB3" w:rsidRDefault="00214F72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Шкала, бал</w:t>
            </w: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214F72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  <w:tc>
          <w:tcPr>
            <w:tcW w:w="5961" w:type="dxa"/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Барлық сұрақтарға дұрыс және толық жауаптар беріліп, жоба толығымен әзірленеді;</w:t>
            </w:r>
          </w:p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2. Материал логикалық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реттілікпен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дұрыс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14F72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жүзеге </w:t>
            </w:r>
            <w:proofErr w:type="spellStart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асыруда</w:t>
            </w:r>
            <w:proofErr w:type="spellEnd"/>
            <w:r w:rsidRPr="00AE0CB3">
              <w:rPr>
                <w:rFonts w:ascii="Times New Roman" w:hAnsi="Times New Roman" w:cs="Times New Roman"/>
                <w:sz w:val="28"/>
                <w:szCs w:val="28"/>
              </w:rPr>
              <w:t xml:space="preserve"> шығармашылық қабілеттерін көрсетті</w:t>
            </w:r>
          </w:p>
        </w:tc>
        <w:tc>
          <w:tcPr>
            <w:tcW w:w="1234" w:type="dxa"/>
          </w:tcPr>
          <w:p w:rsidR="00214F72" w:rsidRPr="00AE0CB3" w:rsidRDefault="00214F72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90 - 100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  <w:tc>
          <w:tcPr>
            <w:tcW w:w="5961" w:type="dxa"/>
          </w:tcPr>
          <w:p w:rsidR="00AE0CB3" w:rsidRPr="00E10BA8" w:rsidRDefault="00214F72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AE0CB3" w:rsidRPr="00E10BA8">
              <w:rPr>
                <w:color w:val="auto"/>
                <w:sz w:val="28"/>
                <w:szCs w:val="28"/>
                <w:lang w:val="kk-KZ"/>
              </w:rPr>
              <w:t>1. Барлық сұрақтарға дұрыс, бірақ толық емес жауаптар беріледі, жоба әзірленеді, бірақ болмашы қателер немесе дәлсіздіктер жіберіледі;</w:t>
            </w:r>
          </w:p>
          <w:p w:rsidR="00AE0CB3" w:rsidRPr="00E10BA8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2. Материал логикалық реттілікпен дұрыс берілген, болмашы қателер;</w:t>
            </w:r>
          </w:p>
          <w:p w:rsidR="00214F72" w:rsidRPr="00E10BA8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3. Шығармашылық қабілет көрсетіледі, бірақ жобада толық көрсетілмейді.</w:t>
            </w:r>
          </w:p>
        </w:tc>
        <w:tc>
          <w:tcPr>
            <w:tcW w:w="1234" w:type="dxa"/>
          </w:tcPr>
          <w:p w:rsidR="00214F72" w:rsidRPr="00AE0CB3" w:rsidRDefault="00214F72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75 - 89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  <w:tc>
          <w:tcPr>
            <w:tcW w:w="5961" w:type="dxa"/>
          </w:tcPr>
          <w:p w:rsidR="00AE0CB3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1. Қойылған сұрақтарға жауаптар негізінен дұрыс, бірақ толық емес, тұжырымда дәлсіздіктер мен фактілік қателер бар, жобаның жартысы әзірленбеген;</w:t>
            </w:r>
          </w:p>
          <w:p w:rsidR="00AE0CB3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2. Материал дұрыс берілген, бірақ логикалық жүйелілік айтарлықтай бұзылған;</w:t>
            </w:r>
          </w:p>
          <w:p w:rsidR="00214F72" w:rsidRPr="00E10BA8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E10BA8">
              <w:rPr>
                <w:color w:val="auto"/>
                <w:sz w:val="28"/>
                <w:szCs w:val="28"/>
                <w:lang w:val="kk-KZ"/>
              </w:rPr>
              <w:t>3. Шығармашылық әлсіз көрсетілді, жобалау дағдыларды ашпады.</w:t>
            </w:r>
          </w:p>
        </w:tc>
        <w:tc>
          <w:tcPr>
            <w:tcW w:w="1234" w:type="dxa"/>
          </w:tcPr>
          <w:p w:rsidR="00214F72" w:rsidRPr="00AE0CB3" w:rsidRDefault="00214F72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50 - 70</w:t>
            </w:r>
          </w:p>
        </w:tc>
      </w:tr>
      <w:tr w:rsidR="00214F72" w:rsidRPr="00AE0CB3" w:rsidTr="007643F8">
        <w:tc>
          <w:tcPr>
            <w:tcW w:w="2376" w:type="dxa"/>
          </w:tcPr>
          <w:p w:rsidR="00214F72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  <w:tc>
          <w:tcPr>
            <w:tcW w:w="5961" w:type="dxa"/>
          </w:tcPr>
          <w:p w:rsidR="00AE0CB3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1. Сұрақтардың жауаптарында өрескел қателер бар, жоба әзірленбеген;</w:t>
            </w:r>
          </w:p>
          <w:p w:rsidR="00AE0CB3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  <w:lang w:val="kk-KZ"/>
              </w:rPr>
            </w:pPr>
            <w:r w:rsidRPr="00AE0CB3">
              <w:rPr>
                <w:color w:val="auto"/>
                <w:sz w:val="28"/>
                <w:szCs w:val="28"/>
                <w:lang w:val="kk-KZ"/>
              </w:rPr>
              <w:t>2. Жауапты көрсетуде грамматикалық және терминологиялық қателер жіберілді, логикалық жүйелілік бұзылды;</w:t>
            </w:r>
          </w:p>
          <w:p w:rsidR="00214F72" w:rsidRPr="00AE0CB3" w:rsidRDefault="00AE0CB3" w:rsidP="00AB262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E0CB3">
              <w:rPr>
                <w:color w:val="auto"/>
                <w:sz w:val="28"/>
                <w:szCs w:val="28"/>
              </w:rPr>
              <w:t>3. Шығармашылық қабілет көрсетілмеді.</w:t>
            </w:r>
          </w:p>
        </w:tc>
        <w:tc>
          <w:tcPr>
            <w:tcW w:w="1234" w:type="dxa"/>
          </w:tcPr>
          <w:p w:rsidR="00214F72" w:rsidRPr="00AE0CB3" w:rsidRDefault="00214F72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Fonts w:ascii="Times New Roman" w:hAnsi="Times New Roman" w:cs="Times New Roman"/>
                <w:sz w:val="28"/>
                <w:szCs w:val="28"/>
              </w:rPr>
              <w:t>0 - 49</w:t>
            </w:r>
          </w:p>
        </w:tc>
      </w:tr>
    </w:tbl>
    <w:p w:rsidR="00214F72" w:rsidRPr="00AE0CB3" w:rsidRDefault="00214F72" w:rsidP="0055310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14F72" w:rsidRPr="00AE0CB3" w:rsidRDefault="00214F72" w:rsidP="00553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F72" w:rsidRPr="00AE0CB3" w:rsidRDefault="00AE0CB3" w:rsidP="00553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0CB3">
        <w:rPr>
          <w:rFonts w:ascii="Times New Roman" w:hAnsi="Times New Roman" w:cs="Times New Roman"/>
          <w:b/>
          <w:sz w:val="28"/>
          <w:szCs w:val="28"/>
          <w:lang w:val="kk-KZ"/>
        </w:rPr>
        <w:t>Бағалау жүйесі</w:t>
      </w:r>
    </w:p>
    <w:tbl>
      <w:tblPr>
        <w:tblW w:w="5176" w:type="pct"/>
        <w:tblInd w:w="-34" w:type="dxa"/>
        <w:tblCellMar>
          <w:left w:w="0" w:type="dxa"/>
          <w:right w:w="0" w:type="dxa"/>
        </w:tblCellMar>
        <w:tblLook w:val="0000"/>
      </w:tblPr>
      <w:tblGrid>
        <w:gridCol w:w="2066"/>
        <w:gridCol w:w="1976"/>
        <w:gridCol w:w="1639"/>
        <w:gridCol w:w="4227"/>
      </w:tblGrid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Әріптік жүйе бойынша бағалау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 xml:space="preserve">Балдың сандық </w:t>
            </w:r>
            <w:r w:rsidRPr="00AE0CB3">
              <w:rPr>
                <w:rStyle w:val="s00"/>
                <w:sz w:val="28"/>
                <w:szCs w:val="28"/>
              </w:rPr>
              <w:t>эквивалент</w:t>
            </w:r>
            <w:r w:rsidRPr="00AE0CB3">
              <w:rPr>
                <w:rStyle w:val="s00"/>
                <w:sz w:val="28"/>
                <w:szCs w:val="28"/>
                <w:lang w:val="kk-KZ"/>
              </w:rPr>
              <w:t>і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%-</w:t>
            </w:r>
            <w:r w:rsidRPr="00AE0CB3">
              <w:rPr>
                <w:rStyle w:val="s00"/>
                <w:sz w:val="28"/>
                <w:szCs w:val="28"/>
                <w:lang w:val="kk-KZ"/>
              </w:rPr>
              <w:t>пайыздық бағалау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Дәстүрлі жүйе бойынша бағалау</w:t>
            </w:r>
          </w:p>
        </w:tc>
      </w:tr>
      <w:tr w:rsidR="00AE0CB3" w:rsidRPr="00AE0CB3" w:rsidTr="007643F8">
        <w:trPr>
          <w:cantSplit/>
          <w:trHeight w:val="83"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А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4,0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95-100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Өте жақсы</w:t>
            </w: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А-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90-94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85-89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Жақсы</w:t>
            </w: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В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3,0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80-84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lastRenderedPageBreak/>
              <w:t>В-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75-79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70-74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/>
              <w:jc w:val="both"/>
              <w:rPr>
                <w:rStyle w:val="s00"/>
                <w:sz w:val="28"/>
                <w:szCs w:val="28"/>
                <w:lang w:val="kk-KZ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 xml:space="preserve">Қанағаттанарлық </w:t>
            </w:r>
          </w:p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65-69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С-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60-64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D+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1,33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55-59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rPr>
          <w:cantSplit/>
        </w:trPr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D-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1,0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50-54</w:t>
            </w:r>
          </w:p>
        </w:tc>
        <w:tc>
          <w:tcPr>
            <w:tcW w:w="21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</w:rPr>
              <w:t>FX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25-49</w:t>
            </w:r>
          </w:p>
        </w:tc>
        <w:tc>
          <w:tcPr>
            <w:tcW w:w="21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0CB3">
              <w:rPr>
                <w:rStyle w:val="s00"/>
                <w:sz w:val="28"/>
                <w:szCs w:val="28"/>
                <w:lang w:val="kk-KZ"/>
              </w:rPr>
              <w:t>Қанағаттанарлықсыз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F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CB3">
              <w:rPr>
                <w:rStyle w:val="s00"/>
                <w:sz w:val="28"/>
                <w:szCs w:val="28"/>
              </w:rPr>
              <w:t>0-24</w:t>
            </w:r>
          </w:p>
        </w:tc>
        <w:tc>
          <w:tcPr>
            <w:tcW w:w="21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spacing w:after="0"/>
              <w:jc w:val="both"/>
              <w:rPr>
                <w:rStyle w:val="s00"/>
                <w:sz w:val="28"/>
                <w:szCs w:val="28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I 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Incomplete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аяқталмаған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55310C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P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(Pass)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өтті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»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(GPA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NP 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(No 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ass)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Сынақтан өтпеді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W 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Withdrawal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бас тарту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55310C" w:rsidTr="007643F8">
        <w:tc>
          <w:tcPr>
            <w:tcW w:w="10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 xml:space="preserve">AW 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  <w:t>(Academic Withdrawal)</w:t>
            </w:r>
          </w:p>
        </w:tc>
        <w:tc>
          <w:tcPr>
            <w:tcW w:w="9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E10BA8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pacing w:val="-6"/>
                <w:sz w:val="28"/>
                <w:szCs w:val="28"/>
                <w:lang w:val="kk-KZ" w:eastAsia="ru-RU"/>
              </w:rPr>
              <w:t>Академиялық себептермен пәннен алып тастау</w:t>
            </w:r>
          </w:p>
          <w:p w:rsidR="00AE0CB3" w:rsidRPr="00E10BA8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</w:pP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E10BA8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AU 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Audit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E0C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Пән тыңдалды</w:t>
            </w: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en-US" w:eastAsia="ru-RU"/>
              </w:rPr>
              <w:t>GPA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  <w:t>есептегенде саналмайды</w:t>
            </w:r>
            <w:r w:rsidRPr="00AE0CB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30-60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50-100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Аттест</w:t>
            </w:r>
            <w:proofErr w:type="spellEnd"/>
            <w:r w:rsidR="00E10BA8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алған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0-29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eastAsia="ru-RU"/>
              </w:rPr>
              <w:t>0-49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E10BA8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Аттесталмаған</w:t>
            </w:r>
          </w:p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0CB3" w:rsidRPr="00AE0CB3" w:rsidTr="007643F8"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R (Retake)</w:t>
            </w:r>
          </w:p>
        </w:tc>
        <w:tc>
          <w:tcPr>
            <w:tcW w:w="9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55310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E0CB3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CB3" w:rsidRPr="00AE0CB3" w:rsidRDefault="00AE0CB3" w:rsidP="00AB2620">
            <w:pPr>
              <w:pStyle w:val="a4"/>
              <w:jc w:val="both"/>
              <w:rPr>
                <w:sz w:val="28"/>
                <w:szCs w:val="28"/>
                <w:lang w:val="en-US"/>
              </w:rPr>
            </w:pPr>
            <w:r w:rsidRPr="00AE0CB3">
              <w:rPr>
                <w:sz w:val="28"/>
                <w:szCs w:val="28"/>
                <w:lang w:val="kk-KZ"/>
              </w:rPr>
              <w:t>Пән</w:t>
            </w:r>
            <w:r w:rsidR="00E10BA8">
              <w:rPr>
                <w:sz w:val="28"/>
                <w:szCs w:val="28"/>
                <w:lang w:val="kk-KZ"/>
              </w:rPr>
              <w:t>ді</w:t>
            </w:r>
            <w:r w:rsidRPr="00AE0CB3">
              <w:rPr>
                <w:sz w:val="28"/>
                <w:szCs w:val="28"/>
                <w:lang w:val="kk-KZ"/>
              </w:rPr>
              <w:t xml:space="preserve"> қайта оқу</w:t>
            </w:r>
          </w:p>
        </w:tc>
      </w:tr>
    </w:tbl>
    <w:p w:rsidR="00AE0CB3" w:rsidRPr="00AE0CB3" w:rsidRDefault="00AE0CB3" w:rsidP="0055310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E0CB3" w:rsidRPr="00AE0CB3" w:rsidSect="00B4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2C0"/>
    <w:multiLevelType w:val="hybridMultilevel"/>
    <w:tmpl w:val="E098DFE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00040"/>
    <w:multiLevelType w:val="hybridMultilevel"/>
    <w:tmpl w:val="87D6C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8E000E"/>
    <w:multiLevelType w:val="hybridMultilevel"/>
    <w:tmpl w:val="98B61C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455765"/>
    <w:multiLevelType w:val="hybridMultilevel"/>
    <w:tmpl w:val="2564D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5F0677"/>
    <w:multiLevelType w:val="hybridMultilevel"/>
    <w:tmpl w:val="480E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0256A6"/>
    <w:rsid w:val="000256A6"/>
    <w:rsid w:val="000E0811"/>
    <w:rsid w:val="00103627"/>
    <w:rsid w:val="00214F72"/>
    <w:rsid w:val="00220194"/>
    <w:rsid w:val="0055310C"/>
    <w:rsid w:val="007B1750"/>
    <w:rsid w:val="00870A91"/>
    <w:rsid w:val="009E7197"/>
    <w:rsid w:val="00AB2620"/>
    <w:rsid w:val="00AE0CB3"/>
    <w:rsid w:val="00B4612D"/>
    <w:rsid w:val="00C2030F"/>
    <w:rsid w:val="00D02E45"/>
    <w:rsid w:val="00DF19C6"/>
    <w:rsid w:val="00E1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2D"/>
  </w:style>
  <w:style w:type="paragraph" w:styleId="1">
    <w:name w:val="heading 1"/>
    <w:basedOn w:val="a"/>
    <w:next w:val="a"/>
    <w:link w:val="10"/>
    <w:qFormat/>
    <w:rsid w:val="00214F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F7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uiPriority w:val="99"/>
    <w:unhideWhenUsed/>
    <w:rsid w:val="00214F72"/>
    <w:rPr>
      <w:color w:val="0000FF" w:themeColor="hyperlink"/>
      <w:u w:val="single"/>
    </w:rPr>
  </w:style>
  <w:style w:type="paragraph" w:customStyle="1" w:styleId="Default">
    <w:name w:val="Default"/>
    <w:rsid w:val="00214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unhideWhenUsed/>
    <w:rsid w:val="00AE0CB3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E0CB3"/>
    <w:rPr>
      <w:rFonts w:ascii="Calibri" w:eastAsia="Calibri" w:hAnsi="Calibri" w:cs="Times New Roman"/>
      <w:lang w:eastAsia="en-US"/>
    </w:rPr>
  </w:style>
  <w:style w:type="character" w:customStyle="1" w:styleId="s00">
    <w:name w:val="s00"/>
    <w:uiPriority w:val="99"/>
    <w:rsid w:val="00AE0CB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4">
    <w:name w:val="Без отступа"/>
    <w:basedOn w:val="a"/>
    <w:uiPriority w:val="99"/>
    <w:rsid w:val="00AE0CB3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D02E45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02E45"/>
    <w:pPr>
      <w:spacing w:after="120" w:line="259" w:lineRule="auto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2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2</cp:revision>
  <dcterms:created xsi:type="dcterms:W3CDTF">2024-10-23T09:49:00Z</dcterms:created>
  <dcterms:modified xsi:type="dcterms:W3CDTF">2024-10-23T09:49:00Z</dcterms:modified>
</cp:coreProperties>
</file>